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7256" w14:textId="0DD6AE00" w:rsidR="00A05001" w:rsidRPr="006D653C" w:rsidRDefault="003812C1" w:rsidP="003812C1">
      <w:pPr>
        <w:jc w:val="center"/>
        <w:rPr>
          <w:rFonts w:ascii="UD デジタル 教科書体 N-B"/>
        </w:rPr>
      </w:pPr>
      <w:r w:rsidRPr="003812C1">
        <w:rPr>
          <w:rFonts w:ascii="UD デジタル 教科書体 N-B" w:eastAsia="UD デジタル 教科書体 N-B" w:hint="eastAsia"/>
          <w:sz w:val="36"/>
          <w:szCs w:val="36"/>
        </w:rPr>
        <w:t>2022小四班級經營計畫書</w:t>
      </w:r>
      <w:r>
        <w:rPr>
          <w:rFonts w:hint="eastAsia"/>
        </w:rPr>
        <w:t xml:space="preserve">                     </w:t>
      </w:r>
      <w:r w:rsidR="006D653C">
        <w:t>2022.04.03</w:t>
      </w:r>
    </w:p>
    <w:tbl>
      <w:tblPr>
        <w:tblStyle w:val="a3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111"/>
        <w:gridCol w:w="2880"/>
        <w:gridCol w:w="1548"/>
        <w:gridCol w:w="911"/>
        <w:gridCol w:w="824"/>
        <w:gridCol w:w="2656"/>
        <w:gridCol w:w="584"/>
        <w:gridCol w:w="662"/>
        <w:gridCol w:w="1842"/>
      </w:tblGrid>
      <w:tr w:rsidR="00754687" w14:paraId="1114A544" w14:textId="244F0A07" w:rsidTr="00754687">
        <w:trPr>
          <w:trHeight w:val="488"/>
        </w:trPr>
        <w:tc>
          <w:tcPr>
            <w:tcW w:w="1111" w:type="dxa"/>
          </w:tcPr>
          <w:p w14:paraId="1D25F92E" w14:textId="1759A032" w:rsidR="00754687" w:rsidRPr="00273BFA" w:rsidRDefault="00754687" w:rsidP="001C045C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 w:rsidRPr="00273BFA">
              <w:rPr>
                <w:rFonts w:eastAsia="書法家中楷體" w:hint="eastAsia"/>
                <w:sz w:val="32"/>
                <w:szCs w:val="32"/>
              </w:rPr>
              <w:t>班級</w:t>
            </w:r>
          </w:p>
        </w:tc>
        <w:tc>
          <w:tcPr>
            <w:tcW w:w="4428" w:type="dxa"/>
            <w:gridSpan w:val="2"/>
            <w:tcBorders>
              <w:right w:val="single" w:sz="18" w:space="0" w:color="002060"/>
            </w:tcBorders>
          </w:tcPr>
          <w:p w14:paraId="54D515F4" w14:textId="0F39617D" w:rsidR="00754687" w:rsidRPr="00273BFA" w:rsidRDefault="00754687" w:rsidP="001C045C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 w:rsidRPr="00273BFA">
              <w:rPr>
                <w:rFonts w:eastAsia="書法家中楷體" w:hint="eastAsia"/>
                <w:sz w:val="32"/>
                <w:szCs w:val="32"/>
              </w:rPr>
              <w:t>東京中華學校小學部四年級</w:t>
            </w:r>
          </w:p>
        </w:tc>
        <w:tc>
          <w:tcPr>
            <w:tcW w:w="911" w:type="dxa"/>
            <w:tcBorders>
              <w:left w:val="single" w:sz="18" w:space="0" w:color="002060"/>
            </w:tcBorders>
          </w:tcPr>
          <w:p w14:paraId="0DB80CFB" w14:textId="47D97C62" w:rsidR="00754687" w:rsidRPr="00273BFA" w:rsidRDefault="00754687" w:rsidP="001C045C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導師</w:t>
            </w:r>
          </w:p>
        </w:tc>
        <w:tc>
          <w:tcPr>
            <w:tcW w:w="3480" w:type="dxa"/>
            <w:gridSpan w:val="2"/>
            <w:tcBorders>
              <w:right w:val="single" w:sz="18" w:space="0" w:color="002060"/>
            </w:tcBorders>
          </w:tcPr>
          <w:p w14:paraId="68D6BCC4" w14:textId="2ACA8340" w:rsidR="00754687" w:rsidRPr="00273BFA" w:rsidRDefault="00754687" w:rsidP="00FE2087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王玉珊</w:t>
            </w:r>
            <w:r>
              <w:rPr>
                <w:rFonts w:eastAsia="書法家中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7DCFF8A3" wp14:editId="78DB1DC9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107315</wp:posOffset>
                  </wp:positionV>
                  <wp:extent cx="1077595" cy="1078230"/>
                  <wp:effectExtent l="0" t="0" r="8255" b="7620"/>
                  <wp:wrapTight wrapText="bothSides">
                    <wp:wrapPolygon edited="0">
                      <wp:start x="0" y="0"/>
                      <wp:lineTo x="0" y="21371"/>
                      <wp:lineTo x="21384" y="21371"/>
                      <wp:lineTo x="21384" y="0"/>
                      <wp:lineTo x="0" y="0"/>
                    </wp:wrapPolygon>
                  </wp:wrapTight>
                  <wp:docPr id="2" name="図 2" descr="抽象, 挿絵, 線画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抽象, 挿絵, 線画 が含まれている画像&#10;&#10;自動的に生成された説明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6" w:type="dxa"/>
            <w:gridSpan w:val="2"/>
            <w:tcBorders>
              <w:left w:val="single" w:sz="18" w:space="0" w:color="002060"/>
            </w:tcBorders>
          </w:tcPr>
          <w:p w14:paraId="398E1E05" w14:textId="0211FC6F" w:rsidR="00754687" w:rsidRPr="00273BFA" w:rsidRDefault="00754687" w:rsidP="00754687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副導師</w:t>
            </w:r>
          </w:p>
        </w:tc>
        <w:tc>
          <w:tcPr>
            <w:tcW w:w="1842" w:type="dxa"/>
            <w:tcBorders>
              <w:left w:val="single" w:sz="18" w:space="0" w:color="002060"/>
            </w:tcBorders>
          </w:tcPr>
          <w:p w14:paraId="07408251" w14:textId="710582E8" w:rsidR="00754687" w:rsidRPr="00273BFA" w:rsidRDefault="00754687" w:rsidP="00754687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陶玠如</w:t>
            </w:r>
          </w:p>
        </w:tc>
      </w:tr>
      <w:tr w:rsidR="00631305" w14:paraId="134D95F6" w14:textId="633F006B" w:rsidTr="00631305">
        <w:trPr>
          <w:trHeight w:val="2260"/>
        </w:trPr>
        <w:tc>
          <w:tcPr>
            <w:tcW w:w="1111" w:type="dxa"/>
          </w:tcPr>
          <w:p w14:paraId="5CE063A7" w14:textId="77777777" w:rsidR="001862D4" w:rsidRDefault="001862D4" w:rsidP="001C045C">
            <w:pPr>
              <w:jc w:val="center"/>
              <w:rPr>
                <w:rFonts w:eastAsia="書法家中楷體"/>
                <w:sz w:val="32"/>
                <w:szCs w:val="32"/>
              </w:rPr>
            </w:pPr>
          </w:p>
          <w:p w14:paraId="6014D10E" w14:textId="3C81DBF7" w:rsidR="00265FFE" w:rsidRPr="00273BFA" w:rsidRDefault="00265FFE" w:rsidP="001C045C">
            <w:pPr>
              <w:jc w:val="center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聯絡方式</w:t>
            </w:r>
          </w:p>
        </w:tc>
        <w:tc>
          <w:tcPr>
            <w:tcW w:w="4428" w:type="dxa"/>
            <w:gridSpan w:val="2"/>
            <w:tcBorders>
              <w:right w:val="single" w:sz="18" w:space="0" w:color="002060"/>
            </w:tcBorders>
          </w:tcPr>
          <w:p w14:paraId="3AD14057" w14:textId="7C4783E1" w:rsidR="00265FFE" w:rsidRDefault="009A37B9" w:rsidP="001C35A5">
            <w:pPr>
              <w:spacing w:line="360" w:lineRule="exact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/>
                <w:sz w:val="32"/>
                <w:szCs w:val="32"/>
              </w:rPr>
              <w:sym w:font="Wingdings 2" w:char="F098"/>
            </w:r>
            <w:r w:rsidR="00265FFE" w:rsidRPr="009A37B9">
              <w:rPr>
                <w:rFonts w:eastAsia="書法家中楷體" w:hint="eastAsia"/>
                <w:sz w:val="32"/>
                <w:szCs w:val="32"/>
              </w:rPr>
              <w:t>e</w:t>
            </w:r>
            <w:r w:rsidR="00265FFE" w:rsidRPr="009A37B9">
              <w:rPr>
                <w:rFonts w:eastAsia="書法家中楷體"/>
                <w:sz w:val="32"/>
                <w:szCs w:val="32"/>
              </w:rPr>
              <w:t xml:space="preserve">mail: </w:t>
            </w:r>
            <w:hyperlink r:id="rId6" w:history="1">
              <w:r w:rsidR="00265FFE" w:rsidRPr="009A37B9">
                <w:rPr>
                  <w:rStyle w:val="a5"/>
                  <w:rFonts w:eastAsia="書法家中楷體"/>
                  <w:sz w:val="32"/>
                  <w:szCs w:val="32"/>
                </w:rPr>
                <w:t>wangyushan@tcs.or.jp</w:t>
              </w:r>
            </w:hyperlink>
          </w:p>
          <w:p w14:paraId="5E9B3DB5" w14:textId="77777777" w:rsidR="001C35A5" w:rsidRPr="009A37B9" w:rsidRDefault="001C35A5" w:rsidP="001C35A5">
            <w:pPr>
              <w:spacing w:line="360" w:lineRule="exact"/>
              <w:rPr>
                <w:rFonts w:eastAsia="書法家中楷體"/>
                <w:sz w:val="32"/>
                <w:szCs w:val="32"/>
              </w:rPr>
            </w:pPr>
          </w:p>
          <w:p w14:paraId="0A645C85" w14:textId="2716264F" w:rsidR="001862D4" w:rsidRDefault="009A37B9" w:rsidP="001C35A5">
            <w:pPr>
              <w:spacing w:line="360" w:lineRule="exact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/>
                <w:sz w:val="32"/>
                <w:szCs w:val="32"/>
              </w:rPr>
              <w:sym w:font="Wingdings 2" w:char="F098"/>
            </w:r>
            <w:r w:rsidRPr="009A37B9">
              <w:rPr>
                <w:rFonts w:eastAsia="書法家中楷體" w:hint="eastAsia"/>
                <w:sz w:val="32"/>
                <w:szCs w:val="32"/>
              </w:rPr>
              <w:t>撥打學校電話</w:t>
            </w:r>
            <w:r w:rsidRPr="009A37B9">
              <w:rPr>
                <w:rFonts w:eastAsia="書法家中楷體" w:hint="eastAsia"/>
                <w:sz w:val="32"/>
                <w:szCs w:val="32"/>
              </w:rPr>
              <w:t>:</w:t>
            </w:r>
            <w:r w:rsidRPr="009A37B9">
              <w:rPr>
                <w:rFonts w:eastAsia="書法家中楷體"/>
                <w:sz w:val="32"/>
                <w:szCs w:val="32"/>
              </w:rPr>
              <w:t xml:space="preserve"> </w:t>
            </w:r>
            <w:r w:rsidRPr="009A37B9">
              <w:rPr>
                <w:rFonts w:eastAsia="書法家中楷體"/>
                <w:sz w:val="32"/>
                <w:szCs w:val="32"/>
              </w:rPr>
              <w:t>03-3261-4995</w:t>
            </w:r>
          </w:p>
          <w:p w14:paraId="17C85A93" w14:textId="049B230C" w:rsidR="001C35A5" w:rsidRDefault="001C35A5" w:rsidP="001C35A5">
            <w:pPr>
              <w:spacing w:line="360" w:lineRule="exact"/>
              <w:rPr>
                <w:rFonts w:eastAsia="書法家中楷體"/>
                <w:sz w:val="32"/>
                <w:szCs w:val="32"/>
              </w:rPr>
            </w:pPr>
          </w:p>
          <w:p w14:paraId="4E9C321D" w14:textId="726D4DBC" w:rsidR="001C35A5" w:rsidRDefault="00CA1704" w:rsidP="001C35A5">
            <w:pPr>
              <w:spacing w:line="360" w:lineRule="exact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/>
                <w:sz w:val="32"/>
                <w:szCs w:val="32"/>
              </w:rPr>
              <w:sym w:font="Wingdings 2" w:char="F098"/>
            </w:r>
            <w:r>
              <w:rPr>
                <w:rFonts w:eastAsia="書法家中楷體" w:hint="eastAsia"/>
                <w:sz w:val="32"/>
                <w:szCs w:val="32"/>
              </w:rPr>
              <w:t>聯絡簿</w:t>
            </w:r>
          </w:p>
          <w:p w14:paraId="664C2BF1" w14:textId="77777777" w:rsidR="00CA1704" w:rsidRPr="009A37B9" w:rsidRDefault="00CA1704" w:rsidP="001C35A5">
            <w:pPr>
              <w:spacing w:line="360" w:lineRule="exact"/>
              <w:rPr>
                <w:rFonts w:eastAsia="書法家中楷體" w:hint="eastAsia"/>
                <w:sz w:val="32"/>
                <w:szCs w:val="32"/>
              </w:rPr>
            </w:pPr>
          </w:p>
          <w:p w14:paraId="24A61A59" w14:textId="5ABC57B7" w:rsidR="001C35A5" w:rsidRPr="001C35A5" w:rsidRDefault="009A37B9" w:rsidP="001C35A5">
            <w:pPr>
              <w:spacing w:line="360" w:lineRule="exact"/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</w:pPr>
            <w:r w:rsidRP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使用</w:t>
            </w:r>
            <w:r w:rsidRPr="001862D4">
              <w:rPr>
                <w:rFonts w:eastAsia="書法家中楷體"/>
                <w:sz w:val="32"/>
                <w:szCs w:val="32"/>
                <w:bdr w:val="single" w:sz="4" w:space="0" w:color="auto"/>
              </w:rPr>
              <w:t>line account</w:t>
            </w:r>
            <w:r w:rsidRP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老師</w:t>
            </w:r>
            <w:r w:rsidR="001862D4" w:rsidRP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於</w:t>
            </w:r>
            <w:r w:rsidR="001862D4" w:rsidRP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7</w:t>
            </w:r>
            <w:r w:rsidR="001862D4" w:rsidRPr="001862D4">
              <w:rPr>
                <w:rFonts w:eastAsia="書法家中楷體"/>
                <w:sz w:val="32"/>
                <w:szCs w:val="32"/>
                <w:bdr w:val="single" w:sz="4" w:space="0" w:color="auto"/>
              </w:rPr>
              <w:t>:00-18:00</w:t>
            </w:r>
            <w:r w:rsidR="001862D4" w:rsidRP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較能即時</w:t>
            </w:r>
            <w:r w:rsid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回覆</w:t>
            </w:r>
            <w:r w:rsidRPr="001862D4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訊息</w:t>
            </w:r>
            <w:r w:rsidR="001C35A5">
              <w:rPr>
                <w:rFonts w:eastAsia="書法家中楷體" w:hint="eastAsia"/>
                <w:sz w:val="32"/>
                <w:szCs w:val="32"/>
                <w:bdr w:val="single" w:sz="4" w:space="0" w:color="auto"/>
              </w:rPr>
              <w:t>。</w:t>
            </w:r>
          </w:p>
        </w:tc>
        <w:tc>
          <w:tcPr>
            <w:tcW w:w="7479" w:type="dxa"/>
            <w:gridSpan w:val="6"/>
            <w:tcBorders>
              <w:left w:val="single" w:sz="18" w:space="0" w:color="002060"/>
            </w:tcBorders>
          </w:tcPr>
          <w:p w14:paraId="681C1B13" w14:textId="5C504B7E" w:rsidR="00265FFE" w:rsidRPr="009A37B9" w:rsidRDefault="00265FFE" w:rsidP="009A37B9">
            <w:pPr>
              <w:rPr>
                <w:rFonts w:eastAsia="書法家中楷體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056B93D8" wp14:editId="0B136ADD">
                  <wp:simplePos x="0" y="0"/>
                  <wp:positionH relativeFrom="column">
                    <wp:posOffset>1458867</wp:posOffset>
                  </wp:positionH>
                  <wp:positionV relativeFrom="paragraph">
                    <wp:posOffset>53975</wp:posOffset>
                  </wp:positionV>
                  <wp:extent cx="870585" cy="860425"/>
                  <wp:effectExtent l="0" t="0" r="5715" b="0"/>
                  <wp:wrapTight wrapText="bothSides">
                    <wp:wrapPolygon edited="0">
                      <wp:start x="0" y="0"/>
                      <wp:lineTo x="0" y="21042"/>
                      <wp:lineTo x="21269" y="21042"/>
                      <wp:lineTo x="21269" y="0"/>
                      <wp:lineTo x="0" y="0"/>
                    </wp:wrapPolygon>
                  </wp:wrapTight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7B9">
              <w:rPr>
                <w:rFonts w:eastAsia="書法家中楷體"/>
                <w:sz w:val="32"/>
                <w:szCs w:val="32"/>
              </w:rPr>
              <w:sym w:font="Wingdings 2" w:char="F098"/>
            </w:r>
            <w:r w:rsidRPr="009A37B9">
              <w:rPr>
                <w:rFonts w:eastAsia="書法家中楷體" w:hint="eastAsia"/>
                <w:sz w:val="32"/>
                <w:szCs w:val="32"/>
              </w:rPr>
              <w:t>l</w:t>
            </w:r>
            <w:r w:rsidRPr="009A37B9">
              <w:rPr>
                <w:rFonts w:eastAsia="書法家中楷體"/>
                <w:sz w:val="32"/>
                <w:szCs w:val="32"/>
              </w:rPr>
              <w:t>ine account :</w:t>
            </w:r>
          </w:p>
          <w:p w14:paraId="1947A795" w14:textId="77777777" w:rsidR="00265FFE" w:rsidRDefault="00265FFE" w:rsidP="00265FFE">
            <w:pPr>
              <w:pStyle w:val="a4"/>
              <w:ind w:leftChars="0" w:left="360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 xml:space="preserve">          </w:t>
            </w:r>
          </w:p>
          <w:p w14:paraId="6CF4C662" w14:textId="4EE595C4" w:rsidR="00265FFE" w:rsidRDefault="00265FFE" w:rsidP="00091BEC">
            <w:pPr>
              <w:pStyle w:val="a4"/>
              <w:spacing w:line="320" w:lineRule="exact"/>
              <w:ind w:leftChars="0" w:left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請</w:t>
            </w:r>
            <w:r w:rsidR="009A37B9">
              <w:rPr>
                <w:rFonts w:eastAsia="書法家中楷體" w:hint="eastAsia"/>
                <w:sz w:val="32"/>
                <w:szCs w:val="32"/>
              </w:rPr>
              <w:t>小四</w:t>
            </w:r>
            <w:r w:rsidRPr="00265FFE">
              <w:rPr>
                <w:rFonts w:eastAsia="書法家中楷體" w:hint="eastAsia"/>
                <w:sz w:val="32"/>
                <w:szCs w:val="32"/>
              </w:rPr>
              <w:t>家長</w:t>
            </w:r>
            <w:r w:rsidR="006C04B3">
              <w:rPr>
                <w:rFonts w:eastAsia="書法家中楷體" w:hint="eastAsia"/>
                <w:sz w:val="32"/>
                <w:szCs w:val="32"/>
              </w:rPr>
              <w:t>務必加入。</w:t>
            </w:r>
            <w:r w:rsidRPr="00265FFE">
              <w:rPr>
                <w:rFonts w:eastAsia="書法家中楷體" w:hint="eastAsia"/>
                <w:sz w:val="32"/>
                <w:szCs w:val="32"/>
              </w:rPr>
              <w:t>加入後，</w:t>
            </w:r>
            <w:r w:rsidR="006C04B3">
              <w:rPr>
                <w:rFonts w:eastAsia="書法家中楷體" w:hint="eastAsia"/>
                <w:sz w:val="32"/>
                <w:szCs w:val="32"/>
              </w:rPr>
              <w:t>請</w:t>
            </w:r>
            <w:r>
              <w:rPr>
                <w:rFonts w:eastAsia="書法家中楷體" w:hint="eastAsia"/>
                <w:sz w:val="32"/>
                <w:szCs w:val="32"/>
              </w:rPr>
              <w:t>將帳號改成</w:t>
            </w:r>
            <w:r>
              <w:rPr>
                <w:rFonts w:eastAsia="書法家中楷體" w:hint="eastAsia"/>
                <w:sz w:val="32"/>
                <w:szCs w:val="32"/>
              </w:rPr>
              <w:t xml:space="preserve"> </w:t>
            </w:r>
            <w:r>
              <w:rPr>
                <w:rFonts w:eastAsia="書法家中楷體" w:hint="eastAsia"/>
                <w:sz w:val="32"/>
                <w:szCs w:val="32"/>
              </w:rPr>
              <w:t>學生號碼</w:t>
            </w:r>
            <m:oMath>
              <m:r>
                <w:rPr>
                  <w:rFonts w:ascii="Cambria Math" w:eastAsia="書法家中楷體" w:hAnsi="Cambria Math"/>
                  <w:sz w:val="32"/>
                  <w:szCs w:val="32"/>
                </w:rPr>
                <m:t>+</m:t>
              </m:r>
            </m:oMath>
            <w:r>
              <w:rPr>
                <w:rFonts w:eastAsia="書法家中楷體" w:hint="eastAsia"/>
                <w:sz w:val="32"/>
                <w:szCs w:val="32"/>
              </w:rPr>
              <w:t>學生名字</w:t>
            </w:r>
            <m:oMath>
              <m:r>
                <w:rPr>
                  <w:rFonts w:ascii="Cambria Math" w:eastAsia="書法家中楷體" w:hAnsi="Cambria Math"/>
                  <w:sz w:val="32"/>
                  <w:szCs w:val="32"/>
                </w:rPr>
                <m:t>+</m:t>
              </m:r>
            </m:oMath>
            <w:r>
              <w:rPr>
                <w:rFonts w:eastAsia="書法家中楷體" w:hint="eastAsia"/>
                <w:sz w:val="32"/>
                <w:szCs w:val="32"/>
              </w:rPr>
              <w:t>稱呼</w:t>
            </w:r>
            <w:r w:rsidR="00091BEC">
              <w:rPr>
                <w:rFonts w:eastAsia="書法家中楷體" w:hint="eastAsia"/>
                <w:sz w:val="32"/>
                <w:szCs w:val="32"/>
              </w:rPr>
              <w:t>。</w:t>
            </w:r>
          </w:p>
          <w:p w14:paraId="02FFE99C" w14:textId="6CE7B101" w:rsidR="00265FFE" w:rsidRPr="009A37B9" w:rsidRDefault="00091BEC" w:rsidP="009A37B9">
            <w:pPr>
              <w:widowControl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 xml:space="preserve">   (</w:t>
            </w:r>
            <w:r>
              <w:rPr>
                <w:rFonts w:eastAsia="書法家中楷體" w:hint="eastAsia"/>
                <w:sz w:val="32"/>
                <w:szCs w:val="32"/>
              </w:rPr>
              <w:t>例如</w:t>
            </w:r>
            <w:r>
              <w:rPr>
                <w:rFonts w:eastAsia="書法家中楷體" w:hint="eastAsia"/>
                <w:sz w:val="32"/>
                <w:szCs w:val="32"/>
              </w:rPr>
              <w:t>:</w:t>
            </w:r>
            <w:r>
              <w:rPr>
                <w:rFonts w:eastAsia="書法家中楷體"/>
                <w:sz w:val="32"/>
                <w:szCs w:val="32"/>
              </w:rPr>
              <w:t>15</w:t>
            </w:r>
            <w:r>
              <w:rPr>
                <w:rFonts w:eastAsia="書法家中楷體" w:hint="eastAsia"/>
                <w:sz w:val="32"/>
                <w:szCs w:val="32"/>
              </w:rPr>
              <w:t>悠翔媽媽</w:t>
            </w:r>
            <w:r>
              <w:rPr>
                <w:rFonts w:eastAsia="書法家中楷體" w:hint="eastAsia"/>
                <w:sz w:val="32"/>
                <w:szCs w:val="32"/>
              </w:rPr>
              <w:t>)</w:t>
            </w:r>
          </w:p>
        </w:tc>
      </w:tr>
      <w:tr w:rsidR="001862D4" w14:paraId="0C21ADF0" w14:textId="77777777" w:rsidTr="00631305">
        <w:trPr>
          <w:trHeight w:val="2317"/>
        </w:trPr>
        <w:tc>
          <w:tcPr>
            <w:tcW w:w="1111" w:type="dxa"/>
          </w:tcPr>
          <w:p w14:paraId="2EF46B3A" w14:textId="77777777" w:rsidR="001862D4" w:rsidRDefault="001862D4" w:rsidP="003812C1">
            <w:pPr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班級</w:t>
            </w:r>
          </w:p>
          <w:p w14:paraId="14AD43A2" w14:textId="77777777" w:rsidR="001862D4" w:rsidRDefault="001862D4" w:rsidP="003812C1">
            <w:pPr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經營</w:t>
            </w:r>
          </w:p>
          <w:p w14:paraId="227EB8BD" w14:textId="5CD9211F" w:rsidR="001862D4" w:rsidRPr="00273BFA" w:rsidRDefault="001862D4" w:rsidP="003812C1">
            <w:pPr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理念</w:t>
            </w:r>
          </w:p>
        </w:tc>
        <w:tc>
          <w:tcPr>
            <w:tcW w:w="11907" w:type="dxa"/>
            <w:gridSpan w:val="8"/>
          </w:tcPr>
          <w:p w14:paraId="023B66F8" w14:textId="76EE6C29" w:rsidR="001862D4" w:rsidRPr="001862D4" w:rsidRDefault="001862D4" w:rsidP="00C248BE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一直相信</w:t>
            </w:r>
            <w:r w:rsidRPr="001862D4">
              <w:rPr>
                <w:rFonts w:eastAsia="書法家中楷體" w:hint="eastAsia"/>
                <w:sz w:val="32"/>
                <w:szCs w:val="32"/>
              </w:rPr>
              <w:t>孩子擁有無限可能，希望能在任教的時間內，找尋到孩子們的亮點。</w:t>
            </w:r>
          </w:p>
          <w:p w14:paraId="444F23CC" w14:textId="77777777" w:rsidR="001862D4" w:rsidRDefault="001862D4" w:rsidP="00C248BE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學生升上小四後，希望能培養他們擁有獨立自主的思考能力。</w:t>
            </w:r>
          </w:p>
          <w:p w14:paraId="3E5A8E82" w14:textId="77777777" w:rsidR="001862D4" w:rsidRDefault="001862D4" w:rsidP="00C248BE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明確建立班級規範，希望能培養學生的遵守團體規範。</w:t>
            </w:r>
          </w:p>
          <w:p w14:paraId="620C478C" w14:textId="4705A10E" w:rsidR="001862D4" w:rsidRPr="001862D4" w:rsidRDefault="001862D4" w:rsidP="00C248BE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培養學生挫折忍受力，從各項競賽、考試中做檢討，</w:t>
            </w:r>
            <w:r w:rsidR="00062E1D">
              <w:rPr>
                <w:rFonts w:eastAsia="書法家中楷體" w:hint="eastAsia"/>
                <w:sz w:val="32"/>
                <w:szCs w:val="32"/>
              </w:rPr>
              <w:t>贏得下一次成功的機會，從中</w:t>
            </w:r>
            <w:r>
              <w:rPr>
                <w:rFonts w:eastAsia="書法家中楷體" w:hint="eastAsia"/>
                <w:sz w:val="32"/>
                <w:szCs w:val="32"/>
              </w:rPr>
              <w:t>鼓勵</w:t>
            </w:r>
            <w:r w:rsidR="00062E1D">
              <w:rPr>
                <w:rFonts w:eastAsia="書法家中楷體" w:hint="eastAsia"/>
                <w:sz w:val="32"/>
                <w:szCs w:val="32"/>
              </w:rPr>
              <w:t>他們建立自信。</w:t>
            </w:r>
          </w:p>
        </w:tc>
      </w:tr>
      <w:tr w:rsidR="00C248BE" w14:paraId="07C6623E" w14:textId="77777777" w:rsidTr="00631305">
        <w:trPr>
          <w:trHeight w:val="2260"/>
        </w:trPr>
        <w:tc>
          <w:tcPr>
            <w:tcW w:w="1111" w:type="dxa"/>
          </w:tcPr>
          <w:p w14:paraId="031A8F22" w14:textId="7F43BA21" w:rsidR="00C248BE" w:rsidRPr="00273BFA" w:rsidRDefault="00C248BE" w:rsidP="003812C1">
            <w:pPr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小四班級守則</w:t>
            </w:r>
          </w:p>
        </w:tc>
        <w:tc>
          <w:tcPr>
            <w:tcW w:w="11907" w:type="dxa"/>
            <w:gridSpan w:val="8"/>
          </w:tcPr>
          <w:p w14:paraId="0813802B" w14:textId="6F289DD4" w:rsidR="00C248BE" w:rsidRPr="00C248BE" w:rsidRDefault="00C248BE" w:rsidP="00F6633E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 w:rsidRPr="00C248BE">
              <w:rPr>
                <w:rFonts w:eastAsia="書法家中楷體" w:hint="eastAsia"/>
                <w:sz w:val="32"/>
                <w:szCs w:val="32"/>
              </w:rPr>
              <w:t>愛守時</w:t>
            </w:r>
            <w:r w:rsidRPr="00C248BE">
              <w:rPr>
                <w:rFonts w:eastAsia="書法家中楷體" w:hint="eastAsia"/>
                <w:sz w:val="32"/>
                <w:szCs w:val="32"/>
              </w:rPr>
              <w:t>:</w:t>
            </w:r>
            <w:r w:rsidRPr="00C248BE">
              <w:rPr>
                <w:rFonts w:eastAsia="書法家中楷體" w:hint="eastAsia"/>
                <w:sz w:val="32"/>
                <w:szCs w:val="32"/>
              </w:rPr>
              <w:t>準時上學、準時繳交功課。</w:t>
            </w:r>
          </w:p>
          <w:p w14:paraId="23E52B9D" w14:textId="14D6DB88" w:rsidR="00C248BE" w:rsidRDefault="00C248BE" w:rsidP="00F6633E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愛同學</w:t>
            </w:r>
            <w:r w:rsidR="00F6633E">
              <w:rPr>
                <w:rFonts w:eastAsia="書法家中楷體" w:hint="eastAsia"/>
                <w:sz w:val="32"/>
                <w:szCs w:val="32"/>
              </w:rPr>
              <w:t>、師長</w:t>
            </w:r>
            <w:r>
              <w:rPr>
                <w:rFonts w:eastAsia="書法家中楷體" w:hint="eastAsia"/>
                <w:sz w:val="32"/>
                <w:szCs w:val="32"/>
              </w:rPr>
              <w:t>:</w:t>
            </w:r>
            <w:r>
              <w:rPr>
                <w:rFonts w:eastAsia="書法家中楷體" w:hint="eastAsia"/>
                <w:sz w:val="32"/>
                <w:szCs w:val="32"/>
              </w:rPr>
              <w:t>永保一顆善良的心，對需要的同學伸出援手</w:t>
            </w:r>
            <w:r w:rsidR="00F6633E">
              <w:rPr>
                <w:rFonts w:eastAsia="書法家中楷體" w:hint="eastAsia"/>
                <w:sz w:val="32"/>
                <w:szCs w:val="32"/>
              </w:rPr>
              <w:t>，常對同學老師說請、謝謝、對不起</w:t>
            </w:r>
            <w:r>
              <w:rPr>
                <w:rFonts w:eastAsia="書法家中楷體" w:hint="eastAsia"/>
                <w:sz w:val="32"/>
                <w:szCs w:val="32"/>
              </w:rPr>
              <w:t>。</w:t>
            </w:r>
          </w:p>
          <w:p w14:paraId="08556C5C" w14:textId="77777777" w:rsidR="00C248BE" w:rsidRDefault="00C248BE" w:rsidP="00F6633E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愛整潔</w:t>
            </w:r>
            <w:r>
              <w:rPr>
                <w:rFonts w:eastAsia="書法家中楷體" w:hint="eastAsia"/>
                <w:sz w:val="32"/>
                <w:szCs w:val="32"/>
              </w:rPr>
              <w:t>:</w:t>
            </w:r>
            <w:r>
              <w:rPr>
                <w:rFonts w:eastAsia="書法家中楷體" w:hint="eastAsia"/>
                <w:sz w:val="32"/>
                <w:szCs w:val="32"/>
              </w:rPr>
              <w:t>將教室當作自己的家一樣的愛護，不破壞公物、整理裡個人物品、隨手撿拾垃圾。</w:t>
            </w:r>
          </w:p>
          <w:p w14:paraId="59D83B23" w14:textId="77777777" w:rsidR="00C248BE" w:rsidRDefault="00C248BE" w:rsidP="00F6633E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愛自己</w:t>
            </w:r>
            <w:r>
              <w:rPr>
                <w:rFonts w:eastAsia="書法家中楷體" w:hint="eastAsia"/>
                <w:sz w:val="32"/>
                <w:szCs w:val="32"/>
              </w:rPr>
              <w:t>:</w:t>
            </w:r>
            <w:r w:rsidR="00F6633E">
              <w:rPr>
                <w:rFonts w:eastAsia="書法家中楷體" w:hint="eastAsia"/>
                <w:sz w:val="32"/>
                <w:szCs w:val="32"/>
              </w:rPr>
              <w:t>多給自己鼓勵，愛惜自己的物品。</w:t>
            </w:r>
          </w:p>
          <w:p w14:paraId="1248A3F3" w14:textId="0CDC8A26" w:rsidR="00F6633E" w:rsidRPr="00C248BE" w:rsidRDefault="00F6633E" w:rsidP="00F6633E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357" w:hanging="357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愛思考</w:t>
            </w:r>
            <w:r>
              <w:rPr>
                <w:rFonts w:eastAsia="書法家中楷體" w:hint="eastAsia"/>
                <w:sz w:val="32"/>
                <w:szCs w:val="32"/>
              </w:rPr>
              <w:t>:</w:t>
            </w:r>
            <w:r>
              <w:rPr>
                <w:rFonts w:eastAsia="書法家中楷體" w:hint="eastAsia"/>
                <w:sz w:val="32"/>
                <w:szCs w:val="32"/>
              </w:rPr>
              <w:t>常問自己或老師</w:t>
            </w:r>
            <w:r>
              <w:rPr>
                <w:rFonts w:ascii="書法家中楷體" w:eastAsia="書法家中楷體" w:hint="eastAsia"/>
                <w:sz w:val="32"/>
                <w:szCs w:val="32"/>
              </w:rPr>
              <w:t>「</w:t>
            </w:r>
            <w:r>
              <w:rPr>
                <w:rFonts w:eastAsia="書法家中楷體" w:hint="eastAsia"/>
                <w:sz w:val="32"/>
                <w:szCs w:val="32"/>
              </w:rPr>
              <w:t>為什麼</w:t>
            </w:r>
            <w:r>
              <w:rPr>
                <w:rFonts w:ascii="書法家中楷體" w:eastAsia="書法家中楷體" w:hint="eastAsia"/>
                <w:sz w:val="32"/>
                <w:szCs w:val="32"/>
              </w:rPr>
              <w:t>」。</w:t>
            </w:r>
          </w:p>
        </w:tc>
      </w:tr>
      <w:tr w:rsidR="005F2499" w:rsidRPr="005F2499" w14:paraId="3A4B32D7" w14:textId="77777777" w:rsidTr="00631305">
        <w:trPr>
          <w:trHeight w:val="2260"/>
        </w:trPr>
        <w:tc>
          <w:tcPr>
            <w:tcW w:w="1111" w:type="dxa"/>
          </w:tcPr>
          <w:p w14:paraId="5AA82376" w14:textId="77777777" w:rsidR="006C04B3" w:rsidRDefault="005F2499" w:rsidP="003812C1">
            <w:pPr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親師</w:t>
            </w:r>
          </w:p>
          <w:p w14:paraId="69529F8C" w14:textId="77777777" w:rsidR="006C04B3" w:rsidRDefault="005F2499" w:rsidP="003812C1">
            <w:pPr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配合</w:t>
            </w:r>
          </w:p>
          <w:p w14:paraId="60B3AA81" w14:textId="7F653942" w:rsidR="005F2499" w:rsidRPr="00273BFA" w:rsidRDefault="005F2499" w:rsidP="003812C1">
            <w:pPr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事項</w:t>
            </w:r>
          </w:p>
        </w:tc>
        <w:tc>
          <w:tcPr>
            <w:tcW w:w="11907" w:type="dxa"/>
            <w:gridSpan w:val="8"/>
          </w:tcPr>
          <w:p w14:paraId="24FFDDE6" w14:textId="5A93F446" w:rsidR="005F2499" w:rsidRPr="005F2499" w:rsidRDefault="005F2499" w:rsidP="005F2499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 w:rsidRPr="005F2499">
              <w:rPr>
                <w:rFonts w:eastAsia="書法家中楷體" w:hint="eastAsia"/>
                <w:sz w:val="32"/>
                <w:szCs w:val="32"/>
              </w:rPr>
              <w:t>請家長每天務必確認班級的部落格，並</w:t>
            </w:r>
            <w:r>
              <w:rPr>
                <w:rFonts w:eastAsia="書法家中楷體" w:hint="eastAsia"/>
                <w:sz w:val="32"/>
                <w:szCs w:val="32"/>
              </w:rPr>
              <w:t>確認孩子是否完成作業，並於</w:t>
            </w:r>
            <w:r w:rsidRPr="005F2499">
              <w:rPr>
                <w:rFonts w:eastAsia="書法家中楷體" w:hint="eastAsia"/>
                <w:sz w:val="32"/>
                <w:szCs w:val="32"/>
              </w:rPr>
              <w:t>聯絡簿上簽名。</w:t>
            </w:r>
          </w:p>
          <w:p w14:paraId="3159918D" w14:textId="696C8694" w:rsidR="005F2499" w:rsidRDefault="005F2499" w:rsidP="005F2499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希望學生能養成早睡早起的好習慣，有固定的生活作息。</w:t>
            </w:r>
          </w:p>
          <w:p w14:paraId="7C6B1177" w14:textId="77777777" w:rsidR="005F2499" w:rsidRDefault="005F2499" w:rsidP="005F2499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學生於每天睡前務必整理好書包，書桌，以培養今日事今日畢的負責任態度。</w:t>
            </w:r>
          </w:p>
          <w:p w14:paraId="60C59658" w14:textId="77777777" w:rsidR="005F2499" w:rsidRDefault="005F2499" w:rsidP="005F2499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每天放學除了打掃</w:t>
            </w:r>
            <w:r>
              <w:rPr>
                <w:rFonts w:eastAsia="書法家中楷體" w:hint="eastAsia"/>
                <w:sz w:val="32"/>
                <w:szCs w:val="32"/>
              </w:rPr>
              <w:t>(</w:t>
            </w:r>
            <w:r>
              <w:rPr>
                <w:rFonts w:eastAsia="書法家中楷體"/>
                <w:sz w:val="32"/>
                <w:szCs w:val="32"/>
              </w:rPr>
              <w:t>16:30</w:t>
            </w:r>
            <w:r>
              <w:rPr>
                <w:rFonts w:eastAsia="書法家中楷體" w:hint="eastAsia"/>
                <w:sz w:val="32"/>
                <w:szCs w:val="32"/>
              </w:rPr>
              <w:t>完成</w:t>
            </w:r>
            <w:r>
              <w:rPr>
                <w:rFonts w:eastAsia="書法家中楷體" w:hint="eastAsia"/>
                <w:sz w:val="32"/>
                <w:szCs w:val="32"/>
              </w:rPr>
              <w:t>)</w:t>
            </w:r>
            <w:r>
              <w:rPr>
                <w:rFonts w:eastAsia="書法家中楷體" w:hint="eastAsia"/>
                <w:sz w:val="32"/>
                <w:szCs w:val="32"/>
              </w:rPr>
              <w:t>、課外活動之外，學生都是準時放學的，請家長注意孩子回家的時間，以及交友的狀況。</w:t>
            </w:r>
          </w:p>
          <w:p w14:paraId="00557701" w14:textId="77777777" w:rsidR="002B26E5" w:rsidRDefault="002B26E5" w:rsidP="005F2499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不要帶多餘的錢到學校，或是贈送同學物品，以免造成糾紛。</w:t>
            </w:r>
          </w:p>
          <w:p w14:paraId="7F1095AE" w14:textId="5534B90D" w:rsidR="006D653C" w:rsidRPr="006D653C" w:rsidRDefault="006D653C" w:rsidP="006D653C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使用</w:t>
            </w:r>
            <w:r>
              <w:rPr>
                <w:rFonts w:eastAsia="書法家中楷體" w:hint="eastAsia"/>
                <w:sz w:val="32"/>
                <w:szCs w:val="32"/>
              </w:rPr>
              <w:t>chrombook</w:t>
            </w:r>
            <w:r>
              <w:rPr>
                <w:rFonts w:eastAsia="書法家中楷體" w:hint="eastAsia"/>
                <w:sz w:val="32"/>
                <w:szCs w:val="32"/>
              </w:rPr>
              <w:t>之後，請注意孩子使用電腦的時間。</w:t>
            </w:r>
          </w:p>
        </w:tc>
      </w:tr>
      <w:tr w:rsidR="00631305" w14:paraId="12F058C6" w14:textId="77777777" w:rsidTr="00631305">
        <w:trPr>
          <w:trHeight w:val="2260"/>
        </w:trPr>
        <w:tc>
          <w:tcPr>
            <w:tcW w:w="1111" w:type="dxa"/>
          </w:tcPr>
          <w:p w14:paraId="7E4F7B8E" w14:textId="77777777" w:rsidR="00631305" w:rsidRPr="006F0676" w:rsidRDefault="00631305" w:rsidP="003812C1">
            <w:pPr>
              <w:rPr>
                <w:rFonts w:eastAsia="書法家中楷體"/>
                <w:sz w:val="32"/>
                <w:szCs w:val="32"/>
              </w:rPr>
            </w:pPr>
            <w:r w:rsidRPr="006F0676">
              <w:rPr>
                <w:rFonts w:eastAsia="書法家中楷體" w:hint="eastAsia"/>
                <w:sz w:val="32"/>
                <w:szCs w:val="32"/>
              </w:rPr>
              <w:t>小四</w:t>
            </w:r>
          </w:p>
          <w:p w14:paraId="2C3CF6AF" w14:textId="77777777" w:rsidR="00631305" w:rsidRPr="006F0676" w:rsidRDefault="00631305" w:rsidP="003812C1">
            <w:pPr>
              <w:rPr>
                <w:rFonts w:eastAsia="書法家中楷體"/>
                <w:sz w:val="32"/>
                <w:szCs w:val="32"/>
              </w:rPr>
            </w:pPr>
            <w:r w:rsidRPr="006F0676">
              <w:rPr>
                <w:rFonts w:eastAsia="書法家中楷體" w:hint="eastAsia"/>
                <w:sz w:val="32"/>
                <w:szCs w:val="32"/>
              </w:rPr>
              <w:t>增加的</w:t>
            </w:r>
          </w:p>
          <w:p w14:paraId="71EA3B0B" w14:textId="4A43F5E4" w:rsidR="00631305" w:rsidRDefault="00631305" w:rsidP="003812C1">
            <w:pPr>
              <w:rPr>
                <w:rFonts w:eastAsia="書法家中楷體" w:hint="eastAsia"/>
              </w:rPr>
            </w:pPr>
            <w:r w:rsidRPr="006F0676">
              <w:rPr>
                <w:rFonts w:eastAsia="書法家中楷體" w:hint="eastAsia"/>
                <w:sz w:val="32"/>
                <w:szCs w:val="32"/>
              </w:rPr>
              <w:t>科目</w:t>
            </w:r>
          </w:p>
        </w:tc>
        <w:tc>
          <w:tcPr>
            <w:tcW w:w="11907" w:type="dxa"/>
            <w:gridSpan w:val="8"/>
          </w:tcPr>
          <w:p w14:paraId="5589F276" w14:textId="778C827B" w:rsidR="00631305" w:rsidRPr="00631305" w:rsidRDefault="00631305" w:rsidP="00631305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書法家中楷體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584520" wp14:editId="1D036E05">
                  <wp:simplePos x="0" y="0"/>
                  <wp:positionH relativeFrom="column">
                    <wp:posOffset>4213225</wp:posOffset>
                  </wp:positionH>
                  <wp:positionV relativeFrom="paragraph">
                    <wp:posOffset>266700</wp:posOffset>
                  </wp:positionV>
                  <wp:extent cx="3265170" cy="1817370"/>
                  <wp:effectExtent l="0" t="0" r="0" b="0"/>
                  <wp:wrapTight wrapText="bothSides">
                    <wp:wrapPolygon edited="0">
                      <wp:start x="0" y="0"/>
                      <wp:lineTo x="0" y="21283"/>
                      <wp:lineTo x="21424" y="21283"/>
                      <wp:lineTo x="21424" y="0"/>
                      <wp:lineTo x="0" y="0"/>
                    </wp:wrapPolygon>
                  </wp:wrapTight>
                  <wp:docPr id="3" name="図 3" descr="グラフィカル ユーザー インターフェイス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グラフィカル ユーザー インターフェイス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170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305">
              <w:rPr>
                <w:rFonts w:eastAsia="書法家中楷體" w:hint="eastAsia"/>
                <w:sz w:val="32"/>
                <w:szCs w:val="32"/>
              </w:rPr>
              <w:t>中作</w:t>
            </w:r>
            <w:r w:rsidRPr="00631305">
              <w:rPr>
                <w:rFonts w:eastAsia="書法家中楷體" w:hint="eastAsia"/>
                <w:sz w:val="32"/>
                <w:szCs w:val="32"/>
              </w:rPr>
              <w:t>:</w:t>
            </w:r>
            <w:r w:rsidRPr="00631305">
              <w:rPr>
                <w:rFonts w:eastAsia="書法家中楷體" w:hint="eastAsia"/>
                <w:sz w:val="32"/>
                <w:szCs w:val="32"/>
              </w:rPr>
              <w:t>從小三的小日記延伸至長篇的作文，老師會教授作文結構、作文常使用的句型、語彙以培養學生的作文能力。</w:t>
            </w:r>
          </w:p>
          <w:p w14:paraId="1574956D" w14:textId="2FFD22DE" w:rsidR="00631305" w:rsidRPr="00631305" w:rsidRDefault="00631305" w:rsidP="00631305">
            <w:pPr>
              <w:pStyle w:val="a4"/>
              <w:spacing w:line="360" w:lineRule="exact"/>
              <w:ind w:leftChars="0" w:left="360"/>
              <w:rPr>
                <w:rFonts w:eastAsia="書法家中楷體" w:hint="eastAsia"/>
                <w:sz w:val="32"/>
                <w:szCs w:val="32"/>
              </w:rPr>
            </w:pPr>
          </w:p>
          <w:p w14:paraId="0BE9E11F" w14:textId="3A5F5D56" w:rsidR="00631305" w:rsidRDefault="00631305" w:rsidP="00631305">
            <w:pPr>
              <w:spacing w:line="360" w:lineRule="exact"/>
              <w:rPr>
                <w:rFonts w:eastAsia="書法家中楷體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2</w:t>
            </w:r>
            <w:r>
              <w:rPr>
                <w:rFonts w:eastAsia="書法家中楷體"/>
                <w:sz w:val="32"/>
                <w:szCs w:val="32"/>
              </w:rPr>
              <w:t>.</w:t>
            </w:r>
            <w:r w:rsidRPr="006F0676">
              <w:rPr>
                <w:rFonts w:eastAsia="書法家中楷體" w:hint="eastAsia"/>
                <w:sz w:val="32"/>
                <w:szCs w:val="32"/>
              </w:rPr>
              <w:t>說話</w:t>
            </w:r>
            <w:r>
              <w:rPr>
                <w:rFonts w:eastAsia="書法家中楷體" w:hint="eastAsia"/>
                <w:sz w:val="32"/>
                <w:szCs w:val="32"/>
              </w:rPr>
              <w:t>:</w:t>
            </w:r>
            <w:r>
              <w:rPr>
                <w:rFonts w:eastAsia="書法家中楷體" w:hint="eastAsia"/>
                <w:sz w:val="32"/>
                <w:szCs w:val="32"/>
              </w:rPr>
              <w:t>中文口說一直是學語言裡最難的部份，本學期開始增加了說話課，老師會使用</w:t>
            </w:r>
            <w:r>
              <w:rPr>
                <w:rFonts w:ascii="書法家中楷體" w:eastAsia="書法家中楷體" w:hint="eastAsia"/>
                <w:sz w:val="32"/>
                <w:szCs w:val="32"/>
              </w:rPr>
              <w:t>「學華文向前走」搭配M</w:t>
            </w:r>
            <w:r>
              <w:rPr>
                <w:rFonts w:ascii="書法家中楷體" w:eastAsia="書法家中楷體"/>
                <w:sz w:val="32"/>
                <w:szCs w:val="32"/>
              </w:rPr>
              <w:t>yCT</w:t>
            </w:r>
            <w:r>
              <w:rPr>
                <w:rFonts w:ascii="書法家中楷體" w:eastAsia="書法家中楷體" w:hint="eastAsia"/>
                <w:sz w:val="32"/>
                <w:szCs w:val="32"/>
              </w:rPr>
              <w:t>軟體的使用，增加口說的練習，課堂上除了日文、日社之外，都會使用中文教授。</w:t>
            </w:r>
          </w:p>
          <w:p w14:paraId="1969C9AF" w14:textId="77777777" w:rsidR="00631305" w:rsidRDefault="00631305" w:rsidP="003812C1">
            <w:pPr>
              <w:rPr>
                <w:rFonts w:eastAsia="書法家中楷體"/>
              </w:rPr>
            </w:pPr>
          </w:p>
          <w:p w14:paraId="277D74A3" w14:textId="3D7A6424" w:rsidR="00631305" w:rsidRDefault="00631305" w:rsidP="003812C1">
            <w:pPr>
              <w:rPr>
                <w:rFonts w:eastAsia="書法家中楷體" w:hint="eastAsia"/>
              </w:rPr>
            </w:pPr>
          </w:p>
        </w:tc>
      </w:tr>
      <w:tr w:rsidR="001F6A26" w14:paraId="0A1365C4" w14:textId="5F702887" w:rsidTr="001F6A26">
        <w:trPr>
          <w:trHeight w:val="1320"/>
        </w:trPr>
        <w:tc>
          <w:tcPr>
            <w:tcW w:w="1111" w:type="dxa"/>
            <w:vMerge w:val="restart"/>
          </w:tcPr>
          <w:p w14:paraId="69119EF9" w14:textId="7D989A8A" w:rsidR="001F6A26" w:rsidRDefault="001F6A26" w:rsidP="003812C1">
            <w:pPr>
              <w:rPr>
                <w:rFonts w:eastAsia="書法家中楷體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中文評量</w:t>
            </w:r>
          </w:p>
          <w:p w14:paraId="61500315" w14:textId="076984A0" w:rsidR="001F6A26" w:rsidRPr="006F0676" w:rsidRDefault="001F6A26" w:rsidP="003812C1">
            <w:pPr>
              <w:rPr>
                <w:rFonts w:eastAsia="書法家中楷體" w:hint="eastAsia"/>
                <w:sz w:val="32"/>
                <w:szCs w:val="32"/>
              </w:rPr>
            </w:pPr>
            <w:r>
              <w:rPr>
                <w:rFonts w:eastAsia="書法家中楷體" w:hint="eastAsia"/>
                <w:sz w:val="32"/>
                <w:szCs w:val="32"/>
              </w:rPr>
              <w:t>方式</w:t>
            </w:r>
          </w:p>
        </w:tc>
        <w:tc>
          <w:tcPr>
            <w:tcW w:w="2880" w:type="dxa"/>
            <w:tcBorders>
              <w:bottom w:val="single" w:sz="18" w:space="0" w:color="002060"/>
              <w:right w:val="single" w:sz="18" w:space="0" w:color="002060"/>
            </w:tcBorders>
          </w:tcPr>
          <w:p w14:paraId="55932C32" w14:textId="1E40A024" w:rsidR="001F6A26" w:rsidRPr="001F6A26" w:rsidRDefault="001F6A26" w:rsidP="001F6A26">
            <w:pPr>
              <w:spacing w:line="280" w:lineRule="exact"/>
              <w:rPr>
                <w:rFonts w:ascii="書法家中楷體" w:eastAsia="書法家中楷體" w:hint="eastAsia"/>
                <w:noProof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noProof/>
                <w:sz w:val="28"/>
                <w:szCs w:val="28"/>
              </w:rPr>
              <w:t xml:space="preserve">  </w:t>
            </w:r>
            <w:r w:rsidRPr="001F6A26">
              <w:rPr>
                <w:rFonts w:ascii="書法家中楷體" w:eastAsia="書法家中楷體" w:hint="eastAsia"/>
                <w:noProof/>
                <w:sz w:val="28"/>
                <w:szCs w:val="28"/>
              </w:rPr>
              <w:t>期中考、期末考</w:t>
            </w:r>
          </w:p>
        </w:tc>
        <w:tc>
          <w:tcPr>
            <w:tcW w:w="3283" w:type="dxa"/>
            <w:gridSpan w:val="3"/>
            <w:tcBorders>
              <w:left w:val="single" w:sz="18" w:space="0" w:color="002060"/>
              <w:bottom w:val="single" w:sz="18" w:space="0" w:color="002060"/>
            </w:tcBorders>
          </w:tcPr>
          <w:p w14:paraId="38CE0C64" w14:textId="6BD3CAF0" w:rsidR="001F6A26" w:rsidRPr="001F6A26" w:rsidRDefault="001F6A26" w:rsidP="001F6A26">
            <w:pPr>
              <w:spacing w:line="280" w:lineRule="exact"/>
              <w:rPr>
                <w:rFonts w:ascii="書法家中楷體" w:eastAsia="書法家中楷體" w:hint="eastAsia"/>
                <w:noProof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noProof/>
                <w:sz w:val="28"/>
                <w:szCs w:val="28"/>
              </w:rPr>
              <w:t xml:space="preserve">      </w:t>
            </w:r>
            <w:r w:rsidRPr="001F6A26">
              <w:rPr>
                <w:rFonts w:ascii="書法家中楷體" w:eastAsia="書法家中楷體" w:hint="eastAsia"/>
                <w:noProof/>
                <w:sz w:val="28"/>
                <w:szCs w:val="28"/>
              </w:rPr>
              <w:t>平時小考</w:t>
            </w:r>
          </w:p>
        </w:tc>
        <w:tc>
          <w:tcPr>
            <w:tcW w:w="3240" w:type="dxa"/>
            <w:gridSpan w:val="2"/>
            <w:tcBorders>
              <w:left w:val="single" w:sz="18" w:space="0" w:color="002060"/>
              <w:bottom w:val="single" w:sz="18" w:space="0" w:color="002060"/>
            </w:tcBorders>
          </w:tcPr>
          <w:p w14:paraId="345AFF39" w14:textId="21FE0BD2" w:rsidR="001F6A26" w:rsidRPr="001F6A26" w:rsidRDefault="001F6A26" w:rsidP="001F6A26">
            <w:pPr>
              <w:spacing w:line="280" w:lineRule="exact"/>
              <w:jc w:val="center"/>
              <w:rPr>
                <w:rFonts w:ascii="書法家中楷體" w:eastAsia="書法家中楷體" w:hint="eastAsia"/>
                <w:noProof/>
                <w:sz w:val="28"/>
                <w:szCs w:val="28"/>
              </w:rPr>
            </w:pPr>
            <w:r w:rsidRPr="001F6A26">
              <w:rPr>
                <w:rFonts w:ascii="書法家中楷體" w:eastAsia="書法家中楷體" w:hint="eastAsia"/>
                <w:noProof/>
                <w:sz w:val="28"/>
                <w:szCs w:val="28"/>
              </w:rPr>
              <w:t>作業表現</w:t>
            </w:r>
          </w:p>
          <w:p w14:paraId="589C1151" w14:textId="000D7748" w:rsidR="001F6A26" w:rsidRPr="001F6A26" w:rsidRDefault="001F6A26" w:rsidP="001F6A26">
            <w:pPr>
              <w:spacing w:line="280" w:lineRule="exact"/>
              <w:rPr>
                <w:rFonts w:ascii="書法家中楷體" w:eastAsia="書法家中楷體" w:hint="eastAsia"/>
                <w:noProof/>
                <w:sz w:val="28"/>
                <w:szCs w:val="28"/>
              </w:rPr>
            </w:pPr>
            <w:r w:rsidRPr="001F6A26">
              <w:rPr>
                <w:rFonts w:ascii="書法家中楷體" w:eastAsia="書法家中楷體" w:hint="eastAsia"/>
                <w:noProof/>
                <w:sz w:val="28"/>
                <w:szCs w:val="28"/>
              </w:rPr>
              <w:t>(字詞習寫、國習、預習、課文錄音、造句、寫作練習)</w:t>
            </w:r>
          </w:p>
        </w:tc>
        <w:tc>
          <w:tcPr>
            <w:tcW w:w="2504" w:type="dxa"/>
            <w:gridSpan w:val="2"/>
            <w:tcBorders>
              <w:left w:val="single" w:sz="18" w:space="0" w:color="002060"/>
              <w:bottom w:val="single" w:sz="18" w:space="0" w:color="002060"/>
            </w:tcBorders>
          </w:tcPr>
          <w:p w14:paraId="5377D6AA" w14:textId="304C4D89" w:rsidR="001F6A26" w:rsidRDefault="001F6A26" w:rsidP="001F6A26">
            <w:pPr>
              <w:spacing w:line="280" w:lineRule="exact"/>
              <w:jc w:val="center"/>
              <w:rPr>
                <w:rFonts w:ascii="書法家中楷體" w:eastAsia="書法家中楷體"/>
                <w:noProof/>
                <w:sz w:val="28"/>
                <w:szCs w:val="28"/>
              </w:rPr>
            </w:pPr>
            <w:r w:rsidRPr="001F6A26">
              <w:rPr>
                <w:rFonts w:ascii="書法家中楷體" w:eastAsia="書法家中楷體" w:hint="eastAsia"/>
                <w:noProof/>
                <w:sz w:val="28"/>
                <w:szCs w:val="28"/>
              </w:rPr>
              <w:t>上課表現</w:t>
            </w:r>
          </w:p>
          <w:p w14:paraId="7A474D0B" w14:textId="77777777" w:rsidR="001F6A26" w:rsidRPr="001F6A26" w:rsidRDefault="001F6A26" w:rsidP="001F6A26">
            <w:pPr>
              <w:spacing w:line="280" w:lineRule="exact"/>
              <w:jc w:val="center"/>
              <w:rPr>
                <w:rFonts w:ascii="書法家中楷體" w:eastAsia="書法家中楷體" w:hint="eastAsia"/>
                <w:noProof/>
                <w:sz w:val="28"/>
                <w:szCs w:val="28"/>
              </w:rPr>
            </w:pPr>
          </w:p>
          <w:p w14:paraId="6CCFAC17" w14:textId="15441761" w:rsidR="001F6A26" w:rsidRPr="001F6A26" w:rsidRDefault="001F6A26" w:rsidP="001F6A26">
            <w:pPr>
              <w:spacing w:line="280" w:lineRule="exact"/>
              <w:rPr>
                <w:rFonts w:ascii="書法家中楷體" w:eastAsia="書法家中楷體" w:hint="eastAsia"/>
                <w:noProof/>
                <w:sz w:val="28"/>
                <w:szCs w:val="28"/>
              </w:rPr>
            </w:pPr>
            <w:r w:rsidRPr="001F6A26">
              <w:rPr>
                <w:rFonts w:ascii="書法家中楷體" w:eastAsia="書法家中楷體" w:hint="eastAsia"/>
                <w:noProof/>
                <w:sz w:val="28"/>
                <w:szCs w:val="28"/>
              </w:rPr>
              <w:t>(舉手發言、小組合作)</w:t>
            </w:r>
          </w:p>
        </w:tc>
      </w:tr>
      <w:tr w:rsidR="001F6A26" w14:paraId="0E823721" w14:textId="77777777" w:rsidTr="001F6A26">
        <w:trPr>
          <w:trHeight w:val="806"/>
        </w:trPr>
        <w:tc>
          <w:tcPr>
            <w:tcW w:w="1111" w:type="dxa"/>
            <w:vMerge/>
          </w:tcPr>
          <w:p w14:paraId="7E22BF23" w14:textId="77777777" w:rsidR="001F6A26" w:rsidRDefault="001F6A26" w:rsidP="003812C1">
            <w:pPr>
              <w:rPr>
                <w:rFonts w:eastAsia="書法家中楷體"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18" w:space="0" w:color="002060"/>
              <w:right w:val="single" w:sz="18" w:space="0" w:color="002060"/>
            </w:tcBorders>
          </w:tcPr>
          <w:p w14:paraId="160B8DB0" w14:textId="37885B46" w:rsidR="001F6A26" w:rsidRPr="001F6A26" w:rsidRDefault="001F6A26" w:rsidP="001F6A26">
            <w:pPr>
              <w:jc w:val="center"/>
              <w:rPr>
                <w:rFonts w:hint="eastAsia"/>
                <w:noProof/>
                <w:sz w:val="32"/>
                <w:szCs w:val="32"/>
              </w:rPr>
            </w:pPr>
            <w:r w:rsidRPr="001F6A26">
              <w:rPr>
                <w:rFonts w:hint="eastAsia"/>
                <w:noProof/>
                <w:sz w:val="32"/>
                <w:szCs w:val="32"/>
              </w:rPr>
              <w:t>5</w:t>
            </w:r>
            <w:r w:rsidRPr="001F6A26">
              <w:rPr>
                <w:noProof/>
                <w:sz w:val="32"/>
                <w:szCs w:val="32"/>
              </w:rPr>
              <w:t>0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</w:rPr>
                <m:t>%</m:t>
              </m:r>
            </m:oMath>
          </w:p>
        </w:tc>
        <w:tc>
          <w:tcPr>
            <w:tcW w:w="3283" w:type="dxa"/>
            <w:gridSpan w:val="3"/>
            <w:tcBorders>
              <w:top w:val="single" w:sz="18" w:space="0" w:color="002060"/>
              <w:left w:val="single" w:sz="18" w:space="0" w:color="002060"/>
            </w:tcBorders>
          </w:tcPr>
          <w:p w14:paraId="54476909" w14:textId="0AF59480" w:rsidR="001F6A26" w:rsidRPr="001F6A26" w:rsidRDefault="001F6A26" w:rsidP="001F6A26">
            <w:pPr>
              <w:jc w:val="center"/>
              <w:rPr>
                <w:rFonts w:hint="eastAsia"/>
                <w:noProof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20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%</m:t>
                </m:r>
              </m:oMath>
            </m:oMathPara>
          </w:p>
        </w:tc>
        <w:tc>
          <w:tcPr>
            <w:tcW w:w="3240" w:type="dxa"/>
            <w:gridSpan w:val="2"/>
            <w:tcBorders>
              <w:top w:val="single" w:sz="18" w:space="0" w:color="002060"/>
              <w:left w:val="single" w:sz="18" w:space="0" w:color="002060"/>
            </w:tcBorders>
          </w:tcPr>
          <w:p w14:paraId="52955EC7" w14:textId="2F560DD6" w:rsidR="001F6A26" w:rsidRPr="001F6A26" w:rsidRDefault="001F6A26" w:rsidP="001F6A26">
            <w:pPr>
              <w:jc w:val="center"/>
              <w:rPr>
                <w:rFonts w:hint="eastAsia"/>
                <w:noProof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20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%</m:t>
                </m:r>
              </m:oMath>
            </m:oMathPara>
          </w:p>
        </w:tc>
        <w:tc>
          <w:tcPr>
            <w:tcW w:w="2504" w:type="dxa"/>
            <w:gridSpan w:val="2"/>
            <w:tcBorders>
              <w:top w:val="single" w:sz="18" w:space="0" w:color="002060"/>
              <w:left w:val="single" w:sz="18" w:space="0" w:color="002060"/>
            </w:tcBorders>
          </w:tcPr>
          <w:p w14:paraId="4761D055" w14:textId="304D0ACC" w:rsidR="001F6A26" w:rsidRPr="001F6A26" w:rsidRDefault="001F6A26" w:rsidP="001F6A26">
            <w:pPr>
              <w:jc w:val="center"/>
              <w:rPr>
                <w:rFonts w:hint="eastAsia"/>
                <w:noProof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10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%</m:t>
                </m:r>
              </m:oMath>
            </m:oMathPara>
          </w:p>
        </w:tc>
      </w:tr>
    </w:tbl>
    <w:p w14:paraId="5005FF89" w14:textId="62803988" w:rsidR="003812C1" w:rsidRPr="003812C1" w:rsidRDefault="003812C1" w:rsidP="003812C1">
      <w:pPr>
        <w:rPr>
          <w:rFonts w:eastAsia="書法家中楷體" w:hint="eastAsia"/>
        </w:rPr>
      </w:pPr>
    </w:p>
    <w:p w14:paraId="0C0418CE" w14:textId="77777777" w:rsidR="003812C1" w:rsidRPr="003812C1" w:rsidRDefault="003812C1" w:rsidP="003812C1">
      <w:pPr>
        <w:rPr>
          <w:rFonts w:ascii="UD デジタル 教科書体 N-B" w:hint="eastAsia"/>
        </w:rPr>
      </w:pPr>
    </w:p>
    <w:sectPr w:rsidR="003812C1" w:rsidRPr="003812C1" w:rsidSect="006D653C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書法家中楷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09A"/>
    <w:multiLevelType w:val="hybridMultilevel"/>
    <w:tmpl w:val="A0848E2A"/>
    <w:lvl w:ilvl="0" w:tplc="878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84316"/>
    <w:multiLevelType w:val="hybridMultilevel"/>
    <w:tmpl w:val="4B3C9B58"/>
    <w:lvl w:ilvl="0" w:tplc="8B5C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A04AD"/>
    <w:multiLevelType w:val="hybridMultilevel"/>
    <w:tmpl w:val="3768D86A"/>
    <w:lvl w:ilvl="0" w:tplc="5DFE6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F21B5"/>
    <w:multiLevelType w:val="hybridMultilevel"/>
    <w:tmpl w:val="947CD07E"/>
    <w:lvl w:ilvl="0" w:tplc="A788C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813E9"/>
    <w:multiLevelType w:val="hybridMultilevel"/>
    <w:tmpl w:val="B0486E60"/>
    <w:lvl w:ilvl="0" w:tplc="73BA0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C1"/>
    <w:rsid w:val="00062E1D"/>
    <w:rsid w:val="00091BEC"/>
    <w:rsid w:val="001862D4"/>
    <w:rsid w:val="001C045C"/>
    <w:rsid w:val="001C35A5"/>
    <w:rsid w:val="001F6A26"/>
    <w:rsid w:val="00265FFE"/>
    <w:rsid w:val="00273BFA"/>
    <w:rsid w:val="002B26E5"/>
    <w:rsid w:val="003812C1"/>
    <w:rsid w:val="005F2499"/>
    <w:rsid w:val="00631305"/>
    <w:rsid w:val="006C04B3"/>
    <w:rsid w:val="006D653C"/>
    <w:rsid w:val="006F0676"/>
    <w:rsid w:val="00754687"/>
    <w:rsid w:val="007F7F89"/>
    <w:rsid w:val="009A37B9"/>
    <w:rsid w:val="00C248BE"/>
    <w:rsid w:val="00C34D46"/>
    <w:rsid w:val="00CA1704"/>
    <w:rsid w:val="00F255A3"/>
    <w:rsid w:val="00F6633E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D4C8"/>
  <w15:chartTrackingRefBased/>
  <w15:docId w15:val="{71939F93-962A-4000-B247-592D17F3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45C"/>
    <w:pPr>
      <w:ind w:leftChars="200" w:left="480"/>
    </w:pPr>
  </w:style>
  <w:style w:type="character" w:styleId="a5">
    <w:name w:val="Hyperlink"/>
    <w:basedOn w:val="a0"/>
    <w:uiPriority w:val="99"/>
    <w:unhideWhenUsed/>
    <w:rsid w:val="001C04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045C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265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gyushan@tcs.or.j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SHAN WANG</dc:creator>
  <cp:keywords/>
  <dc:description/>
  <cp:lastModifiedBy>YU SHAN WANG</cp:lastModifiedBy>
  <cp:revision>2</cp:revision>
  <dcterms:created xsi:type="dcterms:W3CDTF">2022-04-03T00:07:00Z</dcterms:created>
  <dcterms:modified xsi:type="dcterms:W3CDTF">2022-04-03T00:07:00Z</dcterms:modified>
</cp:coreProperties>
</file>